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709"/>
        <w:gridCol w:w="4111"/>
        <w:gridCol w:w="992"/>
      </w:tblGrid>
      <w:tr w:rsidR="0021438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Case ID Number: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DEPRIVATION OF LIBERTY SAFEGUARDS FORM 9</w:t>
            </w:r>
          </w:p>
          <w:p w:rsidR="00214381" w:rsidRDefault="007775C0">
            <w:pPr>
              <w:spacing w:before="120" w:after="12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AUTHORISATION CEASED</w:t>
            </w: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the person being deprived of  liberty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rPr>
                <w:rFonts w:ascii="Arial" w:hAnsi="Arial" w:cs="Arial"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address of the care home or </w:t>
            </w:r>
            <w:r>
              <w:rPr>
                <w:rFonts w:ascii="Arial" w:hAnsi="Arial" w:cs="Arial"/>
              </w:rPr>
              <w:t>hospital where the person is being deprived of liberty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214381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3209928</wp:posOffset>
                      </wp:positionH>
                      <wp:positionV relativeFrom="paragraph">
                        <wp:posOffset>200025</wp:posOffset>
                      </wp:positionV>
                      <wp:extent cx="2447921" cy="422279"/>
                      <wp:effectExtent l="0" t="0" r="9529" b="15871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1" cy="422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14381" w:rsidRDefault="0021438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2.75pt;margin-top:15.75pt;width:192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" strokeweight=".26467mm">
                      <v:textbox style="mso-fit-shape-to-text:t">
                        <w:txbxContent>
                          <w:p w:rsidR="00214381" w:rsidRDefault="0021438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4381" w:rsidRDefault="007775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STANDARD AUTHORISATION GRANTED ON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214381" w:rsidRDefault="007775C0"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583451</wp:posOffset>
                      </wp:positionH>
                      <wp:positionV relativeFrom="paragraph">
                        <wp:posOffset>33311</wp:posOffset>
                      </wp:positionV>
                      <wp:extent cx="2447921" cy="422279"/>
                      <wp:effectExtent l="0" t="0" r="9529" b="15871"/>
                      <wp:wrapNone/>
                      <wp:docPr id="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1" cy="422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14381" w:rsidRDefault="0021438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45.95pt;margin-top:2.6pt;width:192.75pt;height:3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" strokeweight=".26467mm">
                      <v:textbox style="mso-fit-shape-to-text:t">
                        <w:txbxContent>
                          <w:p w:rsidR="00214381" w:rsidRDefault="0021438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4381" w:rsidRDefault="007775C0">
            <w:r>
              <w:rPr>
                <w:rFonts w:ascii="Arial" w:hAnsi="Arial" w:cs="Arial"/>
              </w:rPr>
              <w:t>UNTIL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has </w:t>
            </w:r>
            <w:r>
              <w:rPr>
                <w:rFonts w:ascii="Arial" w:hAnsi="Arial" w:cs="Arial"/>
                <w:b/>
              </w:rPr>
              <w:t>ceased</w:t>
            </w:r>
            <w:r>
              <w:rPr>
                <w:rFonts w:ascii="Arial" w:hAnsi="Arial" w:cs="Arial"/>
              </w:rPr>
              <w:t xml:space="preserve"> to be in force because: </w:t>
            </w:r>
          </w:p>
          <w:p w:rsidR="00214381" w:rsidRDefault="007775C0">
            <w:pPr>
              <w:spacing w:after="0"/>
              <w:jc w:val="right"/>
            </w:pPr>
            <w:r>
              <w:rPr>
                <w:rFonts w:ascii="Arial" w:hAnsi="Arial" w:cs="Arial"/>
                <w:i/>
              </w:rPr>
              <w:t>Please tick the box that applies</w:t>
            </w: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has expired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has been reviewed and the person no longer meets</w:t>
            </w:r>
            <w:r>
              <w:rPr>
                <w:rFonts w:ascii="Arial" w:hAnsi="Arial" w:cs="Arial"/>
              </w:rPr>
              <w:t xml:space="preserve"> the requirements for being deprived of liberty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 has moved and a new Standard Authorisation has been granted which replaces the existing 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person has died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Standard Authorisation was suspended more than 28 days ago because the Mana</w:t>
            </w:r>
            <w:r>
              <w:rPr>
                <w:rFonts w:ascii="Arial" w:hAnsi="Arial" w:cs="Arial"/>
              </w:rPr>
              <w:t>ging Authority gave the Supervisory Body notice that the person ceased to meet the eligibility requirement.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Court of Protection has made an order that the Standard Authorisation is invalid or shall no longer have effect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has ceased to be in force</w:t>
            </w:r>
            <w:r>
              <w:rPr>
                <w:rFonts w:ascii="Arial" w:hAnsi="Arial" w:cs="Arial"/>
              </w:rPr>
              <w:t xml:space="preserve"> for some other reason which is:</w:t>
            </w:r>
          </w:p>
          <w:p w:rsidR="00214381" w:rsidRDefault="002143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4381" w:rsidRDefault="002143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4381" w:rsidRDefault="002143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4381" w:rsidRDefault="00214381">
            <w:pPr>
              <w:jc w:val="both"/>
              <w:rPr>
                <w:rFonts w:ascii="Arial" w:hAnsi="Arial" w:cs="Arial"/>
              </w:rPr>
            </w:pPr>
          </w:p>
          <w:p w:rsidR="00214381" w:rsidRDefault="00214381">
            <w:pPr>
              <w:jc w:val="both"/>
              <w:rPr>
                <w:rFonts w:ascii="Arial" w:hAnsi="Arial" w:cs="Arial"/>
              </w:rPr>
            </w:pPr>
          </w:p>
          <w:p w:rsidR="00214381" w:rsidRDefault="002143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381" w:rsidRDefault="002143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before="60"/>
            </w:pPr>
            <w:r>
              <w:rPr>
                <w:rFonts w:ascii="Arial" w:hAnsi="Arial" w:cs="Arial"/>
              </w:rPr>
              <w:t xml:space="preserve">Signed </w:t>
            </w:r>
            <w:r>
              <w:rPr>
                <w:rFonts w:ascii="Arial" w:hAnsi="Arial" w:cs="Arial"/>
                <w:i/>
              </w:rPr>
              <w:t>(on behalf of the Supervisory Body)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21438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21438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14381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7775C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81" w:rsidRDefault="0021438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214381" w:rsidRDefault="007775C0">
      <w:pPr>
        <w:tabs>
          <w:tab w:val="left" w:pos="8320"/>
        </w:tabs>
      </w:pPr>
      <w:r>
        <w:rPr>
          <w:rFonts w:ascii="Arial" w:hAnsi="Arial" w:cs="Arial"/>
        </w:rPr>
        <w:tab/>
      </w:r>
    </w:p>
    <w:sectPr w:rsidR="00214381">
      <w:headerReference w:type="default" r:id="rId7"/>
      <w:footerReference w:type="default" r:id="rId8"/>
      <w:pgSz w:w="11906" w:h="16838"/>
      <w:pgMar w:top="1191" w:right="1134" w:bottom="1134" w:left="1134" w:header="22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75C0">
      <w:pPr>
        <w:spacing w:after="0" w:line="240" w:lineRule="auto"/>
      </w:pPr>
      <w:r>
        <w:separator/>
      </w:r>
    </w:p>
  </w:endnote>
  <w:endnote w:type="continuationSeparator" w:id="0">
    <w:p w:rsidR="00000000" w:rsidRDefault="0077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8" w:rsidRDefault="007775C0">
    <w:pPr>
      <w:pStyle w:val="Footer"/>
      <w:tabs>
        <w:tab w:val="clear" w:pos="9026"/>
        <w:tab w:val="right" w:pos="9639"/>
      </w:tabs>
    </w:pPr>
    <w:r>
      <w:rPr>
        <w:rFonts w:ascii="Arial" w:hAnsi="Arial" w:cs="Arial"/>
        <w:sz w:val="16"/>
        <w:szCs w:val="16"/>
      </w:rPr>
      <w:t>March 2015 – V4 - Final</w:t>
    </w:r>
    <w:r>
      <w:rPr>
        <w:rFonts w:ascii="Arial" w:hAnsi="Arial" w:cs="Arial"/>
        <w:sz w:val="16"/>
        <w:szCs w:val="16"/>
      </w:rPr>
      <w:tab/>
      <w:t xml:space="preserve">Deprivation of Liberty Safeguards Form 9 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PAGE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NUMPAGES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</w:p>
  <w:p w:rsidR="00995A48" w:rsidRDefault="007775C0">
    <w:pPr>
      <w:pStyle w:val="Footer"/>
      <w:tabs>
        <w:tab w:val="clear" w:pos="9026"/>
        <w:tab w:val="right" w:pos="10065"/>
      </w:tabs>
    </w:pPr>
    <w:r>
      <w:rPr>
        <w:rFonts w:ascii="Arial" w:hAnsi="Arial" w:cs="Arial"/>
        <w:sz w:val="16"/>
        <w:szCs w:val="16"/>
      </w:rPr>
      <w:tab/>
      <w:t>Standard Authorisation has Ceased</w:t>
    </w:r>
    <w:r>
      <w:rPr>
        <w:rFonts w:ascii="Arial" w:hAnsi="Arial" w:cs="Arial"/>
        <w:sz w:val="16"/>
        <w:szCs w:val="16"/>
      </w:rPr>
      <w:tab/>
    </w:r>
  </w:p>
  <w:p w:rsidR="00995A48" w:rsidRDefault="007775C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75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7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8" w:rsidRDefault="007775C0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4797710</wp:posOffset>
          </wp:positionH>
          <wp:positionV relativeFrom="paragraph">
            <wp:posOffset>154935</wp:posOffset>
          </wp:positionV>
          <wp:extent cx="1146182" cy="572231"/>
          <wp:effectExtent l="0" t="0" r="0" b="0"/>
          <wp:wrapNone/>
          <wp:docPr id="1" name="Picture 1" descr="Description: Published by the Department of Health in partnership with the NH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182" cy="5722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drawing>
        <wp:inline distT="0" distB="0" distL="0" distR="0">
          <wp:extent cx="1124492" cy="571838"/>
          <wp:effectExtent l="0" t="0" r="0" b="0"/>
          <wp:docPr id="2" name="Picture 6" descr="ADASS Logo_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492" cy="571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95A48" w:rsidRDefault="007775C0">
    <w:pPr>
      <w:pStyle w:val="Header"/>
    </w:pPr>
  </w:p>
  <w:p w:rsidR="00995A48" w:rsidRDefault="00777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4381"/>
    <w:rsid w:val="00214381"/>
    <w:rsid w:val="007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1E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4</DocSecurity>
  <Lines>7</Lines>
  <Paragraphs>2</Paragraphs>
  <ScaleCrop>false</ScaleCrop>
  <Company>NHS Wirral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Jean-Paul</cp:lastModifiedBy>
  <cp:revision>2</cp:revision>
  <cp:lastPrinted>2015-01-25T09:29:00Z</cp:lastPrinted>
  <dcterms:created xsi:type="dcterms:W3CDTF">2019-10-24T10:18:00Z</dcterms:created>
  <dcterms:modified xsi:type="dcterms:W3CDTF">2019-10-24T10:18:00Z</dcterms:modified>
</cp:coreProperties>
</file>